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2D" w:rsidRPr="00AB0EC3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3A736E">
        <w:rPr>
          <w:rFonts w:ascii="Times New Roman" w:hAnsi="Times New Roman" w:cs="Times New Roman"/>
          <w:b/>
          <w:sz w:val="26"/>
          <w:szCs w:val="26"/>
        </w:rPr>
        <w:t>2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 заседания Комиссии по соблюдению требований к служебному поведению государственных гражданских служащих города Москвы 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и урегулированию конфликта интересов 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>в префектуре Северо-Западного административного округа города Москвы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>(далее – Комиссия)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1067"/>
        <w:gridCol w:w="4140"/>
      </w:tblGrid>
      <w:tr w:rsidR="0080502D" w:rsidRPr="00FD1185" w:rsidTr="00925153">
        <w:tc>
          <w:tcPr>
            <w:tcW w:w="4261" w:type="dxa"/>
          </w:tcPr>
          <w:p w:rsidR="0080502D" w:rsidRPr="00FD1185" w:rsidRDefault="0080502D" w:rsidP="0092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11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Москва</w:t>
            </w:r>
          </w:p>
        </w:tc>
        <w:tc>
          <w:tcPr>
            <w:tcW w:w="5207" w:type="dxa"/>
            <w:gridSpan w:val="2"/>
          </w:tcPr>
          <w:p w:rsidR="0080502D" w:rsidRPr="000222B1" w:rsidRDefault="0080502D" w:rsidP="0092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  <w:t xml:space="preserve">            </w:t>
            </w:r>
            <w:r w:rsidR="009053F3"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  <w:t xml:space="preserve">                              </w:t>
            </w:r>
            <w:r w:rsidR="006C08E1" w:rsidRPr="009053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  <w:r w:rsidRPr="00563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053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января</w:t>
            </w: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  <w:r w:rsidR="00747ECB" w:rsidRPr="009053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9053F3" w:rsidRPr="009053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80502D" w:rsidRPr="00FD1185" w:rsidRDefault="0080502D" w:rsidP="00905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</w:t>
            </w:r>
            <w:r w:rsidR="003A73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</w:t>
            </w:r>
            <w:r w:rsidR="009053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мин.</w:t>
            </w:r>
          </w:p>
        </w:tc>
      </w:tr>
      <w:tr w:rsidR="0080502D" w:rsidRPr="00FD1185" w:rsidTr="00343BB5">
        <w:trPr>
          <w:trHeight w:val="2682"/>
        </w:trPr>
        <w:tc>
          <w:tcPr>
            <w:tcW w:w="5328" w:type="dxa"/>
            <w:gridSpan w:val="2"/>
            <w:shd w:val="clear" w:color="auto" w:fill="auto"/>
          </w:tcPr>
          <w:tbl>
            <w:tblPr>
              <w:tblW w:w="5328" w:type="dxa"/>
              <w:tblLayout w:type="fixed"/>
              <w:tblLook w:val="0000" w:firstRow="0" w:lastRow="0" w:firstColumn="0" w:lastColumn="0" w:noHBand="0" w:noVBand="0"/>
            </w:tblPr>
            <w:tblGrid>
              <w:gridCol w:w="5328"/>
            </w:tblGrid>
            <w:tr w:rsidR="0080502D" w:rsidRPr="00FD1185" w:rsidTr="00343BB5">
              <w:trPr>
                <w:trHeight w:val="2516"/>
              </w:trPr>
              <w:tc>
                <w:tcPr>
                  <w:tcW w:w="5328" w:type="dxa"/>
                  <w:shd w:val="clear" w:color="auto" w:fill="auto"/>
                </w:tcPr>
                <w:p w:rsidR="0080502D" w:rsidRPr="00FD1185" w:rsidRDefault="0080502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Присутствовали: </w:t>
                  </w:r>
                </w:p>
                <w:p w:rsidR="0080502D" w:rsidRPr="00FD1185" w:rsidRDefault="0080502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Председатель Комиссии</w:t>
                  </w:r>
                  <w:r w:rsidRPr="00FD118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: </w:t>
                  </w:r>
                </w:p>
                <w:p w:rsidR="0080502D" w:rsidRDefault="0080502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DB2F0D" w:rsidRDefault="0080502D" w:rsidP="00DB2F0D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Заместитель председателя Комиссии:</w:t>
                  </w:r>
                </w:p>
                <w:p w:rsidR="0080502D" w:rsidRPr="00FD1185" w:rsidRDefault="0080502D" w:rsidP="00925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80502D" w:rsidRPr="00FD1185" w:rsidRDefault="0080502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Члены комиссии</w:t>
                  </w:r>
                  <w:r w:rsidRPr="000C5BE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:</w:t>
                  </w:r>
                </w:p>
                <w:p w:rsidR="00DB2F0D" w:rsidRPr="000222B1" w:rsidRDefault="00DB2F0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  <w:p w:rsidR="0080502D" w:rsidRPr="00343BB5" w:rsidRDefault="0080502D" w:rsidP="00343BB5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Секретарь комиссии: </w:t>
                  </w:r>
                </w:p>
              </w:tc>
            </w:tr>
          </w:tbl>
          <w:p w:rsidR="0080502D" w:rsidRPr="00FD1185" w:rsidRDefault="0080502D" w:rsidP="009251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140" w:type="dxa"/>
          </w:tcPr>
          <w:p w:rsidR="0080502D" w:rsidRPr="00FD1185" w:rsidRDefault="0080502D" w:rsidP="0092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43BB5" w:rsidRPr="00CA083D" w:rsidRDefault="00343BB5" w:rsidP="00343BB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08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дня:</w:t>
      </w:r>
    </w:p>
    <w:p w:rsidR="00343BB5" w:rsidRPr="00CA083D" w:rsidRDefault="00343BB5" w:rsidP="00343B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BB5" w:rsidRDefault="00343BB5" w:rsidP="00343BB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83D">
        <w:rPr>
          <w:rFonts w:ascii="Times New Roman" w:hAnsi="Times New Roman" w:cs="Times New Roman"/>
          <w:sz w:val="26"/>
          <w:szCs w:val="26"/>
        </w:rPr>
        <w:t xml:space="preserve">О процедуре голосования членов Комиссии при принятии решений. </w:t>
      </w:r>
    </w:p>
    <w:p w:rsidR="003A736E" w:rsidRPr="00CA083D" w:rsidRDefault="003A736E" w:rsidP="00343BB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36E">
        <w:rPr>
          <w:rFonts w:ascii="Times New Roman" w:hAnsi="Times New Roman" w:cs="Times New Roman"/>
          <w:sz w:val="26"/>
          <w:szCs w:val="26"/>
        </w:rPr>
        <w:t xml:space="preserve">О рассмотрении результатов проверки достоверности и полноты, </w:t>
      </w:r>
      <w:r w:rsidRPr="003A736E">
        <w:rPr>
          <w:rFonts w:ascii="Times New Roman" w:hAnsi="Times New Roman" w:cs="Times New Roman"/>
          <w:bCs/>
          <w:sz w:val="26"/>
          <w:szCs w:val="26"/>
        </w:rPr>
        <w:t>представленных государственным гражданским служащим префектуры Северо-Западного административного округа города Москвы,</w:t>
      </w:r>
      <w:r w:rsidRPr="003A736E">
        <w:rPr>
          <w:rFonts w:ascii="Times New Roman" w:hAnsi="Times New Roman" w:cs="Times New Roman"/>
          <w:sz w:val="26"/>
          <w:szCs w:val="26"/>
        </w:rPr>
        <w:t xml:space="preserve"> на заседании Комиссии без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3A736E">
        <w:rPr>
          <w:rFonts w:ascii="Times New Roman" w:hAnsi="Times New Roman" w:cs="Times New Roman"/>
          <w:sz w:val="26"/>
          <w:szCs w:val="26"/>
        </w:rPr>
        <w:t>участия как члена Комиссии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43BB5" w:rsidRPr="00C017CE" w:rsidRDefault="00343BB5" w:rsidP="00343BB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2A5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9053F3">
        <w:rPr>
          <w:rFonts w:ascii="Times New Roman" w:hAnsi="Times New Roman" w:cs="Times New Roman"/>
          <w:bCs/>
          <w:sz w:val="26"/>
          <w:szCs w:val="26"/>
        </w:rPr>
        <w:t>результатах проверки достоверности и полноты</w:t>
      </w:r>
      <w:r w:rsidRPr="005542A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E57EE" w:rsidRPr="005542A5">
        <w:rPr>
          <w:rFonts w:ascii="Times New Roman" w:hAnsi="Times New Roman" w:cs="Times New Roman"/>
          <w:bCs/>
          <w:sz w:val="26"/>
          <w:szCs w:val="26"/>
        </w:rPr>
        <w:t>представленных</w:t>
      </w:r>
      <w:r w:rsidR="00BE57EE" w:rsidRPr="005542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E57EE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государственным гражданским служащим </w:t>
      </w:r>
      <w:r w:rsidR="00BE57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префектуры</w:t>
      </w:r>
      <w:r w:rsidR="009053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E57EE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Северо-Западного административного округа города Москвы</w:t>
      </w:r>
      <w:r w:rsidR="00BE57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BE57EE" w:rsidRPr="005542A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542A5">
        <w:rPr>
          <w:rFonts w:ascii="Times New Roman" w:hAnsi="Times New Roman" w:cs="Times New Roman"/>
          <w:bCs/>
          <w:sz w:val="26"/>
          <w:szCs w:val="26"/>
        </w:rPr>
        <w:t>сведений о доходах,</w:t>
      </w:r>
      <w:r>
        <w:rPr>
          <w:rFonts w:ascii="Times New Roman" w:hAnsi="Times New Roman" w:cs="Times New Roman"/>
          <w:bCs/>
          <w:sz w:val="26"/>
          <w:szCs w:val="26"/>
        </w:rPr>
        <w:t xml:space="preserve"> расходах, </w:t>
      </w:r>
      <w:r w:rsidRPr="005542A5">
        <w:rPr>
          <w:rFonts w:ascii="Times New Roman" w:hAnsi="Times New Roman" w:cs="Times New Roman"/>
          <w:bCs/>
          <w:sz w:val="26"/>
          <w:szCs w:val="26"/>
        </w:rPr>
        <w:t>об имуществе и обязательствах имущественного характера</w:t>
      </w:r>
      <w:r w:rsidR="00BE57EE">
        <w:rPr>
          <w:rFonts w:ascii="Times New Roman" w:hAnsi="Times New Roman" w:cs="Times New Roman"/>
          <w:bCs/>
          <w:sz w:val="26"/>
          <w:szCs w:val="26"/>
        </w:rPr>
        <w:t>.</w:t>
      </w:r>
      <w:r w:rsidRPr="005542A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43BB5" w:rsidRDefault="00343BB5" w:rsidP="00343B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BB5" w:rsidRPr="005542A5" w:rsidRDefault="00343BB5" w:rsidP="00343B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2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повестке дня приглашены:</w:t>
      </w:r>
    </w:p>
    <w:p w:rsidR="00343BB5" w:rsidRPr="005542A5" w:rsidRDefault="00343BB5" w:rsidP="00343BB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Государственны</w:t>
      </w:r>
      <w:r w:rsidR="003A73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граждански</w:t>
      </w:r>
      <w:r w:rsidR="003A73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служащи</w:t>
      </w:r>
      <w:r w:rsidR="003A73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города Москвы, замещающи</w:t>
      </w:r>
      <w:r w:rsidR="003A73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должност</w:t>
      </w:r>
      <w:r w:rsidR="003A73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государственной гражданской службы 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префектуре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Северо-Западного административного округа города Москвы.</w:t>
      </w:r>
    </w:p>
    <w:p w:rsidR="00343BB5" w:rsidRDefault="00343BB5" w:rsidP="00343B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3BB5" w:rsidRPr="005542A5" w:rsidRDefault="00343BB5" w:rsidP="00343BB5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5542A5">
        <w:rPr>
          <w:rFonts w:ascii="Times New Roman" w:hAnsi="Times New Roman" w:cs="Times New Roman"/>
          <w:b/>
          <w:sz w:val="26"/>
          <w:szCs w:val="26"/>
        </w:rPr>
        <w:t>Слушали:</w:t>
      </w:r>
    </w:p>
    <w:p w:rsidR="00343BB5" w:rsidRPr="005542A5" w:rsidRDefault="00343BB5" w:rsidP="00343BB5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42A5">
        <w:rPr>
          <w:rFonts w:ascii="Times New Roman" w:hAnsi="Times New Roman" w:cs="Times New Roman"/>
          <w:b/>
          <w:sz w:val="26"/>
          <w:szCs w:val="26"/>
        </w:rPr>
        <w:t>Председателя Комиссии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5542A5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343BB5" w:rsidRPr="005542A5" w:rsidRDefault="00343BB5" w:rsidP="00343BB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542A5">
        <w:rPr>
          <w:rFonts w:ascii="Times New Roman" w:hAnsi="Times New Roman" w:cs="Times New Roman"/>
          <w:sz w:val="26"/>
          <w:szCs w:val="26"/>
        </w:rPr>
        <w:t>Предложил принимать решение открытым голосованием.</w:t>
      </w:r>
    </w:p>
    <w:p w:rsidR="00343BB5" w:rsidRPr="00FD1185" w:rsidRDefault="00343BB5" w:rsidP="00343BB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43BB5" w:rsidRPr="005542A5" w:rsidRDefault="00343BB5" w:rsidP="00343BB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5542A5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343BB5" w:rsidRPr="005542A5" w:rsidRDefault="00343BB5" w:rsidP="00343BB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42A5">
        <w:rPr>
          <w:rFonts w:ascii="Times New Roman" w:hAnsi="Times New Roman" w:cs="Times New Roman"/>
          <w:b/>
          <w:sz w:val="26"/>
          <w:szCs w:val="26"/>
        </w:rPr>
        <w:tab/>
      </w:r>
      <w:r w:rsidRPr="005542A5">
        <w:rPr>
          <w:rFonts w:ascii="Times New Roman" w:hAnsi="Times New Roman" w:cs="Times New Roman"/>
          <w:sz w:val="26"/>
          <w:szCs w:val="26"/>
        </w:rPr>
        <w:t>Определить открытый способ голосования</w:t>
      </w:r>
    </w:p>
    <w:p w:rsidR="00343BB5" w:rsidRDefault="00343BB5" w:rsidP="00343BB5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  <w:r w:rsidRPr="005542A5">
        <w:rPr>
          <w:rFonts w:ascii="Times New Roman" w:hAnsi="Times New Roman" w:cs="Times New Roman"/>
          <w:i/>
          <w:sz w:val="26"/>
          <w:szCs w:val="26"/>
        </w:rPr>
        <w:t xml:space="preserve">Голосовали: </w:t>
      </w:r>
      <w:r w:rsidRPr="005542A5">
        <w:rPr>
          <w:rFonts w:ascii="Times New Roman" w:hAnsi="Times New Roman" w:cs="Times New Roman"/>
          <w:b/>
          <w:i/>
          <w:sz w:val="26"/>
          <w:szCs w:val="26"/>
        </w:rPr>
        <w:t xml:space="preserve">за – </w:t>
      </w:r>
      <w:r w:rsidR="003A736E">
        <w:rPr>
          <w:rFonts w:ascii="Times New Roman" w:hAnsi="Times New Roman" w:cs="Times New Roman"/>
          <w:b/>
          <w:i/>
          <w:sz w:val="26"/>
          <w:szCs w:val="26"/>
        </w:rPr>
        <w:t>8</w:t>
      </w:r>
      <w:r w:rsidRPr="005542A5">
        <w:rPr>
          <w:rFonts w:ascii="Times New Roman" w:hAnsi="Times New Roman" w:cs="Times New Roman"/>
          <w:b/>
          <w:i/>
          <w:sz w:val="26"/>
          <w:szCs w:val="26"/>
        </w:rPr>
        <w:t>, против – 0, воздержались – 0.</w:t>
      </w:r>
    </w:p>
    <w:p w:rsidR="00DB2F0D" w:rsidRPr="00FD1185" w:rsidRDefault="00DB2F0D" w:rsidP="00DB2F0D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BE57EE" w:rsidRPr="005542A5" w:rsidRDefault="00BE57EE" w:rsidP="00BE57EE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42A5">
        <w:rPr>
          <w:rFonts w:ascii="Times New Roman" w:hAnsi="Times New Roman" w:cs="Times New Roman"/>
          <w:b/>
          <w:sz w:val="26"/>
          <w:szCs w:val="26"/>
        </w:rPr>
        <w:t>Члена Комиссии:</w:t>
      </w:r>
    </w:p>
    <w:p w:rsidR="003A736E" w:rsidRPr="003A736E" w:rsidRDefault="00FC3FFB" w:rsidP="003A736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A736E">
        <w:rPr>
          <w:rFonts w:ascii="Times New Roman" w:hAnsi="Times New Roman" w:cs="Times New Roman"/>
          <w:sz w:val="26"/>
          <w:szCs w:val="26"/>
        </w:rPr>
        <w:t>П</w:t>
      </w:r>
      <w:r w:rsidR="003A736E" w:rsidRPr="003A736E">
        <w:rPr>
          <w:rFonts w:ascii="Times New Roman" w:hAnsi="Times New Roman" w:cs="Times New Roman"/>
          <w:sz w:val="26"/>
          <w:szCs w:val="26"/>
        </w:rPr>
        <w:t xml:space="preserve">редложил </w:t>
      </w:r>
      <w:r w:rsidR="003A736E" w:rsidRPr="003A736E">
        <w:rPr>
          <w:rFonts w:ascii="Times New Roman" w:hAnsi="Times New Roman" w:cs="Times New Roman"/>
          <w:bCs/>
          <w:sz w:val="26"/>
          <w:szCs w:val="26"/>
        </w:rPr>
        <w:t xml:space="preserve">голосование Комиссии проводить без участия </w:t>
      </w:r>
      <w:r w:rsidR="003A736E">
        <w:rPr>
          <w:rFonts w:ascii="Times New Roman" w:hAnsi="Times New Roman" w:cs="Times New Roman"/>
          <w:bCs/>
          <w:sz w:val="26"/>
          <w:szCs w:val="26"/>
        </w:rPr>
        <w:t>государственного гражданского служащего</w:t>
      </w:r>
      <w:r w:rsidR="003A736E" w:rsidRPr="003A736E">
        <w:rPr>
          <w:rFonts w:ascii="Times New Roman" w:hAnsi="Times New Roman" w:cs="Times New Roman"/>
          <w:bCs/>
          <w:sz w:val="26"/>
          <w:szCs w:val="26"/>
        </w:rPr>
        <w:t xml:space="preserve"> как члена Комиссии в связи с наличием у </w:t>
      </w:r>
      <w:r w:rsidR="003A736E">
        <w:rPr>
          <w:rFonts w:ascii="Times New Roman" w:hAnsi="Times New Roman" w:cs="Times New Roman"/>
          <w:bCs/>
          <w:sz w:val="26"/>
          <w:szCs w:val="26"/>
        </w:rPr>
        <w:t>него</w:t>
      </w:r>
      <w:r w:rsidR="003A736E" w:rsidRPr="003A736E">
        <w:rPr>
          <w:rFonts w:ascii="Times New Roman" w:hAnsi="Times New Roman" w:cs="Times New Roman"/>
          <w:bCs/>
          <w:sz w:val="26"/>
          <w:szCs w:val="26"/>
        </w:rPr>
        <w:t xml:space="preserve"> личной заинтересованности,</w:t>
      </w:r>
      <w:r w:rsidR="003A73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A736E" w:rsidRPr="003A736E">
        <w:rPr>
          <w:rFonts w:ascii="Times New Roman" w:hAnsi="Times New Roman" w:cs="Times New Roman"/>
          <w:bCs/>
          <w:sz w:val="26"/>
          <w:szCs w:val="26"/>
        </w:rPr>
        <w:t>которая может привести к конфликту интересов при рассмотрении данного вопроса.</w:t>
      </w:r>
    </w:p>
    <w:p w:rsidR="00960815" w:rsidRDefault="00960815" w:rsidP="003A736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60815" w:rsidRDefault="00960815" w:rsidP="003A736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60815" w:rsidRDefault="00960815" w:rsidP="003A736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A736E" w:rsidRPr="003A736E" w:rsidRDefault="003A736E" w:rsidP="003A736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A736E">
        <w:rPr>
          <w:rFonts w:ascii="Times New Roman" w:hAnsi="Times New Roman" w:cs="Times New Roman"/>
          <w:b/>
          <w:bCs/>
          <w:sz w:val="26"/>
          <w:szCs w:val="26"/>
        </w:rPr>
        <w:t>Решили:</w:t>
      </w:r>
    </w:p>
    <w:p w:rsidR="003A736E" w:rsidRPr="003A736E" w:rsidRDefault="003A736E" w:rsidP="003A736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 w:rsidRPr="003A736E">
        <w:rPr>
          <w:rFonts w:ascii="Times New Roman" w:hAnsi="Times New Roman" w:cs="Times New Roman"/>
          <w:bCs/>
          <w:sz w:val="26"/>
          <w:szCs w:val="26"/>
        </w:rPr>
        <w:t>Решение Комиссии принимать без участия государственного гражданского служащего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A736E">
        <w:rPr>
          <w:rFonts w:ascii="Times New Roman" w:hAnsi="Times New Roman" w:cs="Times New Roman"/>
          <w:bCs/>
          <w:sz w:val="26"/>
          <w:szCs w:val="26"/>
        </w:rPr>
        <w:t xml:space="preserve">как члена Комиссии. </w:t>
      </w:r>
    </w:p>
    <w:p w:rsidR="003A736E" w:rsidRPr="003A736E" w:rsidRDefault="003A736E" w:rsidP="003A736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Pr="003A736E">
        <w:rPr>
          <w:rFonts w:ascii="Times New Roman" w:hAnsi="Times New Roman" w:cs="Times New Roman"/>
          <w:i/>
          <w:sz w:val="26"/>
          <w:szCs w:val="26"/>
        </w:rPr>
        <w:t>Голосование: за – 8, против – 0, воздержались – 0</w:t>
      </w:r>
      <w:r w:rsidRPr="003A736E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.  </w:t>
      </w:r>
    </w:p>
    <w:p w:rsidR="003A736E" w:rsidRDefault="003A736E" w:rsidP="00FC3FF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736E" w:rsidRPr="00960815" w:rsidRDefault="003A736E" w:rsidP="003A736E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0815">
        <w:rPr>
          <w:rFonts w:ascii="Times New Roman" w:hAnsi="Times New Roman" w:cs="Times New Roman"/>
          <w:b/>
          <w:sz w:val="26"/>
          <w:szCs w:val="26"/>
        </w:rPr>
        <w:t>Члена Комиссии:</w:t>
      </w:r>
    </w:p>
    <w:p w:rsidR="00573A4B" w:rsidRDefault="003A736E" w:rsidP="00FC3FF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E57EE" w:rsidRPr="00576923"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573A4B" w:rsidRPr="00573A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проверки полноты и достоверности </w:t>
      </w:r>
      <w:r w:rsidR="00D855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представленных </w:t>
      </w:r>
      <w:r w:rsidR="00343BB5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государственным гражданским служащим </w:t>
      </w:r>
      <w:r w:rsidR="00343B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префектуры</w:t>
      </w:r>
      <w:r w:rsidR="009053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43BB5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Северо-Западного административного округа города Москвы</w:t>
      </w:r>
      <w:r w:rsidR="00343B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</w:t>
      </w:r>
      <w:r w:rsidR="009608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алее по тексту – государственный гражданский</w:t>
      </w:r>
      <w:r w:rsidR="00343B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служащи</w:t>
      </w:r>
      <w:r w:rsidR="009608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="00573A4B" w:rsidRPr="00573A4B">
        <w:rPr>
          <w:rFonts w:ascii="Times New Roman" w:hAnsi="Times New Roman" w:cs="Times New Roman"/>
          <w:bCs/>
          <w:sz w:val="26"/>
          <w:szCs w:val="26"/>
        </w:rPr>
        <w:t xml:space="preserve">), </w:t>
      </w:r>
      <w:r w:rsidR="00D85547" w:rsidRPr="00573A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сведений о доходах, расходах, об имуществе и</w:t>
      </w:r>
      <w:r w:rsidR="00D85547" w:rsidRPr="00573A4B">
        <w:rPr>
          <w:rFonts w:ascii="Times New Roman" w:hAnsi="Times New Roman" w:cs="Times New Roman"/>
          <w:bCs/>
          <w:sz w:val="26"/>
          <w:szCs w:val="26"/>
        </w:rPr>
        <w:t xml:space="preserve"> обязательствах имущественного характера (далее – сведения о доходах)</w:t>
      </w:r>
      <w:r w:rsidR="00D855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73A4B" w:rsidRPr="00573A4B">
        <w:rPr>
          <w:rFonts w:ascii="Times New Roman" w:hAnsi="Times New Roman" w:cs="Times New Roman"/>
          <w:bCs/>
          <w:sz w:val="26"/>
          <w:szCs w:val="26"/>
        </w:rPr>
        <w:t xml:space="preserve">установлено, </w:t>
      </w:r>
      <w:r w:rsidR="006C08E1">
        <w:rPr>
          <w:rFonts w:ascii="Times New Roman" w:hAnsi="Times New Roman" w:cs="Times New Roman"/>
          <w:sz w:val="26"/>
          <w:szCs w:val="26"/>
        </w:rPr>
        <w:t xml:space="preserve">что в </w:t>
      </w:r>
      <w:r w:rsidR="006C08E1" w:rsidRPr="00576923">
        <w:rPr>
          <w:rFonts w:ascii="Times New Roman" w:hAnsi="Times New Roman" w:cs="Times New Roman"/>
          <w:sz w:val="26"/>
          <w:szCs w:val="26"/>
        </w:rPr>
        <w:t xml:space="preserve">разделе 4 «Сведения о счетах в банке и иных кредитных организациях» </w:t>
      </w:r>
      <w:r w:rsidR="009053F3">
        <w:rPr>
          <w:rFonts w:ascii="Times New Roman" w:hAnsi="Times New Roman" w:cs="Times New Roman"/>
          <w:sz w:val="26"/>
          <w:szCs w:val="26"/>
        </w:rPr>
        <w:t xml:space="preserve">не </w:t>
      </w:r>
      <w:r w:rsidR="006C08E1" w:rsidRPr="00576923">
        <w:rPr>
          <w:rFonts w:ascii="Times New Roman" w:hAnsi="Times New Roman" w:cs="Times New Roman"/>
          <w:sz w:val="26"/>
          <w:szCs w:val="26"/>
        </w:rPr>
        <w:t>указан счет, открыты</w:t>
      </w:r>
      <w:r w:rsidR="006C08E1">
        <w:rPr>
          <w:rFonts w:ascii="Times New Roman" w:hAnsi="Times New Roman" w:cs="Times New Roman"/>
          <w:sz w:val="26"/>
          <w:szCs w:val="26"/>
        </w:rPr>
        <w:t>й в банке</w:t>
      </w:r>
      <w:r w:rsidR="009053F3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9053F3" w:rsidRPr="00A261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которы</w:t>
      </w:r>
      <w:r w:rsidR="009053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="009608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053F3" w:rsidRPr="00A261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 декларировал</w:t>
      </w:r>
      <w:r w:rsidR="009053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ся</w:t>
      </w:r>
      <w:r w:rsidR="009053F3" w:rsidRPr="00A261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сведениях о доходах за </w:t>
      </w:r>
      <w:r w:rsidR="009053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2020 год.</w:t>
      </w:r>
    </w:p>
    <w:p w:rsidR="006C08E1" w:rsidRDefault="00AB0EC3" w:rsidP="00AB0EC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08E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C08E1" w:rsidRPr="005769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</w:t>
      </w:r>
      <w:r w:rsidR="006C08E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C08E1" w:rsidRPr="00576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граждански</w:t>
      </w:r>
      <w:r w:rsidR="006C08E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C08E1" w:rsidRPr="00576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 w:rsidR="006C08E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C08E1" w:rsidRPr="001F12A7">
        <w:rPr>
          <w:rFonts w:ascii="Times New Roman" w:hAnsi="Times New Roman" w:cs="Times New Roman"/>
          <w:sz w:val="26"/>
          <w:szCs w:val="26"/>
        </w:rPr>
        <w:t xml:space="preserve"> предоставлен</w:t>
      </w:r>
      <w:r w:rsidR="006C08E1">
        <w:rPr>
          <w:rFonts w:ascii="Times New Roman" w:hAnsi="Times New Roman" w:cs="Times New Roman"/>
          <w:sz w:val="26"/>
          <w:szCs w:val="26"/>
        </w:rPr>
        <w:t>ы</w:t>
      </w:r>
      <w:r w:rsidR="006C08E1" w:rsidRPr="001F12A7">
        <w:rPr>
          <w:rFonts w:ascii="Times New Roman" w:hAnsi="Times New Roman" w:cs="Times New Roman"/>
          <w:sz w:val="26"/>
          <w:szCs w:val="26"/>
        </w:rPr>
        <w:t xml:space="preserve"> </w:t>
      </w:r>
      <w:r w:rsidR="006C08E1">
        <w:rPr>
          <w:rFonts w:ascii="Times New Roman" w:hAnsi="Times New Roman" w:cs="Times New Roman"/>
          <w:sz w:val="26"/>
          <w:szCs w:val="26"/>
        </w:rPr>
        <w:t>дополнительные данные</w:t>
      </w:r>
      <w:r w:rsidR="006C08E1" w:rsidRPr="006C08E1">
        <w:rPr>
          <w:rFonts w:ascii="Times New Roman" w:hAnsi="Times New Roman" w:cs="Times New Roman"/>
          <w:sz w:val="26"/>
          <w:szCs w:val="26"/>
        </w:rPr>
        <w:t>.</w:t>
      </w:r>
    </w:p>
    <w:p w:rsidR="00960815" w:rsidRPr="006C08E1" w:rsidRDefault="00960815" w:rsidP="00AB0EC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6839" w:rsidRPr="001D6839" w:rsidRDefault="00D85547" w:rsidP="004B71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2373">
        <w:rPr>
          <w:rFonts w:ascii="Times New Roman" w:hAnsi="Times New Roman" w:cs="Times New Roman"/>
          <w:b/>
          <w:spacing w:val="-10"/>
          <w:sz w:val="26"/>
          <w:szCs w:val="26"/>
        </w:rPr>
        <w:t xml:space="preserve">Заслушав </w:t>
      </w:r>
      <w:r w:rsidR="00343BB5">
        <w:rPr>
          <w:rFonts w:ascii="Times New Roman" w:hAnsi="Times New Roman" w:cs="Times New Roman"/>
          <w:b/>
          <w:spacing w:val="-10"/>
          <w:sz w:val="26"/>
          <w:szCs w:val="26"/>
        </w:rPr>
        <w:t xml:space="preserve">пояснения </w:t>
      </w:r>
      <w:r w:rsidR="00343BB5" w:rsidRPr="00343BB5">
        <w:rPr>
          <w:rFonts w:ascii="Times New Roman" w:hAnsi="Times New Roman" w:cs="Times New Roman"/>
          <w:b/>
          <w:bCs/>
          <w:spacing w:val="-10"/>
          <w:sz w:val="26"/>
          <w:szCs w:val="26"/>
        </w:rPr>
        <w:t>государственн</w:t>
      </w:r>
      <w:r w:rsidR="00960815">
        <w:rPr>
          <w:rFonts w:ascii="Times New Roman" w:hAnsi="Times New Roman" w:cs="Times New Roman"/>
          <w:b/>
          <w:bCs/>
          <w:spacing w:val="-10"/>
          <w:sz w:val="26"/>
          <w:szCs w:val="26"/>
        </w:rPr>
        <w:t>ого</w:t>
      </w:r>
      <w:r w:rsidR="00343BB5" w:rsidRPr="00343BB5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гражданск</w:t>
      </w:r>
      <w:r w:rsidR="00960815">
        <w:rPr>
          <w:rFonts w:ascii="Times New Roman" w:hAnsi="Times New Roman" w:cs="Times New Roman"/>
          <w:b/>
          <w:bCs/>
          <w:spacing w:val="-10"/>
          <w:sz w:val="26"/>
          <w:szCs w:val="26"/>
        </w:rPr>
        <w:t>ого</w:t>
      </w:r>
      <w:r w:rsidR="00343BB5" w:rsidRPr="00343BB5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служащ</w:t>
      </w:r>
      <w:r w:rsidR="00960815">
        <w:rPr>
          <w:rFonts w:ascii="Times New Roman" w:hAnsi="Times New Roman" w:cs="Times New Roman"/>
          <w:b/>
          <w:bCs/>
          <w:spacing w:val="-10"/>
          <w:sz w:val="26"/>
          <w:szCs w:val="26"/>
        </w:rPr>
        <w:t>его</w:t>
      </w:r>
      <w:r w:rsidR="00960815">
        <w:rPr>
          <w:rFonts w:ascii="Times New Roman" w:hAnsi="Times New Roman" w:cs="Times New Roman"/>
          <w:b/>
          <w:spacing w:val="-10"/>
          <w:sz w:val="26"/>
          <w:szCs w:val="26"/>
        </w:rPr>
        <w:t>, поддержавшего</w:t>
      </w:r>
      <w:r w:rsidR="00356F98">
        <w:rPr>
          <w:rFonts w:ascii="Times New Roman" w:hAnsi="Times New Roman" w:cs="Times New Roman"/>
          <w:b/>
          <w:spacing w:val="-10"/>
          <w:sz w:val="26"/>
          <w:szCs w:val="26"/>
        </w:rPr>
        <w:t xml:space="preserve"> доводы письменного пояснения,</w:t>
      </w:r>
      <w:r w:rsidR="0056306A" w:rsidRPr="001D68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Комиссия решила:</w:t>
      </w:r>
    </w:p>
    <w:p w:rsidR="00573A4B" w:rsidRPr="00FC3FFB" w:rsidRDefault="00FC3FFB" w:rsidP="00FC3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73A4B" w:rsidRPr="00FC3FFB">
        <w:rPr>
          <w:rFonts w:ascii="Times New Roman" w:hAnsi="Times New Roman" w:cs="Times New Roman"/>
          <w:sz w:val="26"/>
          <w:szCs w:val="26"/>
        </w:rPr>
        <w:t xml:space="preserve">Установить, что </w:t>
      </w:r>
      <w:r w:rsidR="00D85547" w:rsidRPr="00FC3F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представленны</w:t>
      </w:r>
      <w:r w:rsidR="00356F98" w:rsidRPr="00FC3F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D85547" w:rsidRPr="00FC3F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43BB5" w:rsidRPr="00FC3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государственным гражданским </w:t>
      </w:r>
      <w:r w:rsidR="00BE57EE" w:rsidRPr="00FC3FFB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служащим</w:t>
      </w:r>
      <w:r w:rsidR="00BE57EE" w:rsidRPr="00FC3FFB">
        <w:rPr>
          <w:rFonts w:ascii="Times New Roman" w:hAnsi="Times New Roman" w:cs="Times New Roman"/>
          <w:bCs/>
          <w:sz w:val="26"/>
          <w:szCs w:val="26"/>
        </w:rPr>
        <w:t xml:space="preserve"> сведения</w:t>
      </w:r>
      <w:r w:rsidR="00D85547" w:rsidRPr="00FC3F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доходах</w:t>
      </w:r>
      <w:r w:rsidR="00D85547" w:rsidRPr="00FC3F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73A4B" w:rsidRPr="00FC3FFB">
        <w:rPr>
          <w:rFonts w:ascii="Times New Roman" w:hAnsi="Times New Roman" w:cs="Times New Roman"/>
          <w:sz w:val="26"/>
          <w:szCs w:val="26"/>
        </w:rPr>
        <w:t>за 20</w:t>
      </w:r>
      <w:r>
        <w:rPr>
          <w:rFonts w:ascii="Times New Roman" w:hAnsi="Times New Roman" w:cs="Times New Roman"/>
          <w:sz w:val="26"/>
          <w:szCs w:val="26"/>
        </w:rPr>
        <w:t xml:space="preserve">20 год </w:t>
      </w:r>
      <w:r w:rsidR="00573A4B" w:rsidRPr="00FC3FFB">
        <w:rPr>
          <w:rFonts w:ascii="Times New Roman" w:hAnsi="Times New Roman" w:cs="Times New Roman"/>
          <w:sz w:val="26"/>
          <w:szCs w:val="26"/>
        </w:rPr>
        <w:t>являются неполными.</w:t>
      </w:r>
    </w:p>
    <w:p w:rsidR="00DD0727" w:rsidRPr="00DD0727" w:rsidRDefault="00DD0727" w:rsidP="00DD072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D0727">
        <w:rPr>
          <w:rFonts w:ascii="Times New Roman" w:hAnsi="Times New Roman" w:cs="Times New Roman"/>
          <w:bCs/>
          <w:sz w:val="26"/>
          <w:szCs w:val="26"/>
        </w:rPr>
        <w:t xml:space="preserve">Поскольку </w:t>
      </w:r>
      <w:r w:rsidRPr="00DD0727">
        <w:rPr>
          <w:rFonts w:ascii="Times New Roman" w:hAnsi="Times New Roman" w:cs="Times New Roman"/>
          <w:sz w:val="26"/>
          <w:szCs w:val="26"/>
        </w:rPr>
        <w:t>государственны</w:t>
      </w:r>
      <w:r w:rsidR="00960815">
        <w:rPr>
          <w:rFonts w:ascii="Times New Roman" w:hAnsi="Times New Roman" w:cs="Times New Roman"/>
          <w:sz w:val="26"/>
          <w:szCs w:val="26"/>
        </w:rPr>
        <w:t>й</w:t>
      </w:r>
      <w:r w:rsidRPr="00DD0727">
        <w:rPr>
          <w:rFonts w:ascii="Times New Roman" w:hAnsi="Times New Roman" w:cs="Times New Roman"/>
          <w:sz w:val="26"/>
          <w:szCs w:val="26"/>
        </w:rPr>
        <w:t xml:space="preserve"> граждански</w:t>
      </w:r>
      <w:r w:rsidR="00960815">
        <w:rPr>
          <w:rFonts w:ascii="Times New Roman" w:hAnsi="Times New Roman" w:cs="Times New Roman"/>
          <w:sz w:val="26"/>
          <w:szCs w:val="26"/>
        </w:rPr>
        <w:t>й служащий</w:t>
      </w:r>
      <w:r w:rsidRPr="00DD072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727">
        <w:rPr>
          <w:rFonts w:ascii="Times New Roman" w:hAnsi="Times New Roman" w:cs="Times New Roman"/>
          <w:sz w:val="26"/>
          <w:szCs w:val="26"/>
        </w:rPr>
        <w:t xml:space="preserve">в отчетном периоде безукоризненно соблюдал другие ограничения, запреты, требования, исполнял обязанности, установленные в целях противодействия коррупции, </w:t>
      </w:r>
      <w:r w:rsidRPr="00DD0727">
        <w:rPr>
          <w:rFonts w:ascii="Times New Roman" w:hAnsi="Times New Roman" w:cs="Times New Roman"/>
          <w:bCs/>
          <w:sz w:val="26"/>
          <w:szCs w:val="26"/>
        </w:rPr>
        <w:t xml:space="preserve">содействовал всестороннему изучению предмета проверки, учитывая характер и тяжесть допущенного нарушения, </w:t>
      </w:r>
      <w:r w:rsidRPr="00DD0727">
        <w:rPr>
          <w:rFonts w:ascii="Times New Roman" w:hAnsi="Times New Roman" w:cs="Times New Roman"/>
          <w:b/>
          <w:bCs/>
          <w:sz w:val="26"/>
          <w:szCs w:val="26"/>
        </w:rPr>
        <w:t>предлагается</w:t>
      </w:r>
      <w:r w:rsidRPr="00DD0727">
        <w:rPr>
          <w:rFonts w:ascii="Times New Roman" w:hAnsi="Times New Roman" w:cs="Times New Roman"/>
          <w:bCs/>
          <w:sz w:val="26"/>
          <w:szCs w:val="26"/>
        </w:rPr>
        <w:t xml:space="preserve"> рекомендовать префекту Северо-Западного административного округа города Москвы Пашкову А.А.:</w:t>
      </w:r>
    </w:p>
    <w:p w:rsidR="00DD0727" w:rsidRDefault="00DD0727" w:rsidP="00DD07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727">
        <w:rPr>
          <w:rFonts w:ascii="Times New Roman" w:hAnsi="Times New Roman" w:cs="Times New Roman"/>
          <w:b/>
          <w:sz w:val="26"/>
          <w:szCs w:val="26"/>
        </w:rPr>
        <w:t>к дисциплинарной ответственности</w:t>
      </w:r>
      <w:r w:rsidRPr="00DD0727">
        <w:rPr>
          <w:rFonts w:ascii="Times New Roman" w:hAnsi="Times New Roman" w:cs="Times New Roman"/>
          <w:sz w:val="26"/>
          <w:szCs w:val="26"/>
        </w:rPr>
        <w:t xml:space="preserve"> </w:t>
      </w:r>
      <w:r w:rsidR="00960815">
        <w:rPr>
          <w:rFonts w:ascii="Times New Roman" w:hAnsi="Times New Roman" w:cs="Times New Roman"/>
          <w:bCs/>
          <w:sz w:val="26"/>
          <w:szCs w:val="26"/>
        </w:rPr>
        <w:t>государственного гражданского служащего</w:t>
      </w:r>
      <w:r w:rsidRPr="00DD0727">
        <w:rPr>
          <w:rFonts w:ascii="Times New Roman" w:hAnsi="Times New Roman" w:cs="Times New Roman"/>
          <w:sz w:val="26"/>
          <w:szCs w:val="26"/>
        </w:rPr>
        <w:t xml:space="preserve"> не привлекать. </w:t>
      </w:r>
      <w:r w:rsidRPr="00DD0727">
        <w:rPr>
          <w:rFonts w:ascii="Times New Roman" w:hAnsi="Times New Roman" w:cs="Times New Roman"/>
          <w:b/>
          <w:sz w:val="26"/>
          <w:szCs w:val="26"/>
        </w:rPr>
        <w:t>Строго указать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0727">
        <w:rPr>
          <w:rFonts w:ascii="Times New Roman" w:hAnsi="Times New Roman" w:cs="Times New Roman"/>
          <w:sz w:val="26"/>
          <w:szCs w:val="26"/>
        </w:rPr>
        <w:t>на недопущение подобных нарушений.</w:t>
      </w:r>
    </w:p>
    <w:p w:rsidR="00563CE7" w:rsidRDefault="00563CE7" w:rsidP="00DD07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63CE7">
        <w:rPr>
          <w:rFonts w:ascii="Times New Roman" w:hAnsi="Times New Roman" w:cs="Times New Roman"/>
          <w:i/>
          <w:sz w:val="26"/>
          <w:szCs w:val="26"/>
        </w:rPr>
        <w:t xml:space="preserve">Голосование: </w:t>
      </w:r>
      <w:r w:rsidRPr="00563CE7">
        <w:rPr>
          <w:rFonts w:ascii="Times New Roman" w:hAnsi="Times New Roman" w:cs="Times New Roman"/>
          <w:b/>
          <w:i/>
          <w:sz w:val="26"/>
          <w:szCs w:val="26"/>
        </w:rPr>
        <w:t xml:space="preserve">за – </w:t>
      </w:r>
      <w:r w:rsidR="00960815">
        <w:rPr>
          <w:rFonts w:ascii="Times New Roman" w:hAnsi="Times New Roman" w:cs="Times New Roman"/>
          <w:b/>
          <w:i/>
          <w:sz w:val="26"/>
          <w:szCs w:val="26"/>
        </w:rPr>
        <w:t>8</w:t>
      </w:r>
      <w:r w:rsidRPr="00563CE7">
        <w:rPr>
          <w:rFonts w:ascii="Times New Roman" w:hAnsi="Times New Roman" w:cs="Times New Roman"/>
          <w:b/>
          <w:i/>
          <w:sz w:val="26"/>
          <w:szCs w:val="26"/>
        </w:rPr>
        <w:t>, против – 0, воздержались – 0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960815" w:rsidRDefault="00960815" w:rsidP="00FC3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C3FFB" w:rsidRPr="00FC3FFB" w:rsidRDefault="00FC3FFB" w:rsidP="00FC3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3FFB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C3FFB">
        <w:rPr>
          <w:rFonts w:ascii="Times New Roman" w:hAnsi="Times New Roman" w:cs="Times New Roman"/>
          <w:sz w:val="26"/>
          <w:szCs w:val="26"/>
        </w:rPr>
        <w:t xml:space="preserve">Разъяснить </w:t>
      </w:r>
      <w:r w:rsidR="00960815">
        <w:rPr>
          <w:rFonts w:ascii="Times New Roman" w:hAnsi="Times New Roman" w:cs="Times New Roman"/>
          <w:bCs/>
          <w:spacing w:val="-10"/>
          <w:sz w:val="26"/>
          <w:szCs w:val="26"/>
        </w:rPr>
        <w:t>государственному гражданскому служащему</w:t>
      </w:r>
      <w:r w:rsidRPr="00FC3FFB">
        <w:rPr>
          <w:rFonts w:ascii="Times New Roman" w:hAnsi="Times New Roman" w:cs="Times New Roman"/>
          <w:sz w:val="26"/>
          <w:szCs w:val="26"/>
        </w:rPr>
        <w:t xml:space="preserve">, что при заполнении </w:t>
      </w:r>
      <w:r w:rsidR="00563CE7">
        <w:rPr>
          <w:rFonts w:ascii="Times New Roman" w:hAnsi="Times New Roman" w:cs="Times New Roman"/>
          <w:sz w:val="26"/>
          <w:szCs w:val="26"/>
        </w:rPr>
        <w:t xml:space="preserve">сведений о доходах </w:t>
      </w:r>
      <w:r w:rsidRPr="00FC3FFB">
        <w:rPr>
          <w:rFonts w:ascii="Times New Roman" w:hAnsi="Times New Roman" w:cs="Times New Roman"/>
          <w:sz w:val="26"/>
          <w:szCs w:val="26"/>
        </w:rPr>
        <w:t>на себя и членов своей семьи необходимо руководствоваться Методическими рекомендациями по вопросам предоставления сведений о доходах, расходах, об имуществе и обязательствах имущественного характера, подготовленными Министерством труда и социальной защиты Российской Федерации.</w:t>
      </w:r>
    </w:p>
    <w:p w:rsidR="00C81170" w:rsidRPr="00FD1185" w:rsidRDefault="00C81170" w:rsidP="00C869B0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</w:p>
    <w:p w:rsidR="00C869B0" w:rsidRPr="00C869B0" w:rsidRDefault="00C869B0" w:rsidP="00C869B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9B0" w:rsidRPr="00C869B0" w:rsidSect="0086031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EBB"/>
    <w:multiLevelType w:val="multilevel"/>
    <w:tmpl w:val="22F686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48744C"/>
    <w:multiLevelType w:val="hybridMultilevel"/>
    <w:tmpl w:val="95AA3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1345E"/>
    <w:multiLevelType w:val="hybridMultilevel"/>
    <w:tmpl w:val="C62AC23C"/>
    <w:lvl w:ilvl="0" w:tplc="18EC8C66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26F5840"/>
    <w:multiLevelType w:val="hybridMultilevel"/>
    <w:tmpl w:val="A900F6E2"/>
    <w:lvl w:ilvl="0" w:tplc="A3C07E2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A227D"/>
    <w:multiLevelType w:val="hybridMultilevel"/>
    <w:tmpl w:val="6D02526A"/>
    <w:lvl w:ilvl="0" w:tplc="B456FCA8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 w15:restartNumberingAfterBreak="0">
    <w:nsid w:val="25AD24C7"/>
    <w:multiLevelType w:val="hybridMultilevel"/>
    <w:tmpl w:val="36B6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81076"/>
    <w:multiLevelType w:val="multilevel"/>
    <w:tmpl w:val="EF6EFB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Theme="minorHAnsi" w:hint="default"/>
      </w:rPr>
    </w:lvl>
  </w:abstractNum>
  <w:abstractNum w:abstractNumId="7" w15:restartNumberingAfterBreak="0">
    <w:nsid w:val="27CF5A33"/>
    <w:multiLevelType w:val="hybridMultilevel"/>
    <w:tmpl w:val="B2A6232E"/>
    <w:lvl w:ilvl="0" w:tplc="E9366B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9D33C7"/>
    <w:multiLevelType w:val="multilevel"/>
    <w:tmpl w:val="B7665CD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9" w15:restartNumberingAfterBreak="0">
    <w:nsid w:val="352D3092"/>
    <w:multiLevelType w:val="multilevel"/>
    <w:tmpl w:val="6C707FDA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eastAsiaTheme="minorHAns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9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5" w:hanging="1800"/>
      </w:pPr>
      <w:rPr>
        <w:rFonts w:hint="default"/>
      </w:rPr>
    </w:lvl>
  </w:abstractNum>
  <w:abstractNum w:abstractNumId="10" w15:restartNumberingAfterBreak="0">
    <w:nsid w:val="3545519F"/>
    <w:multiLevelType w:val="hybridMultilevel"/>
    <w:tmpl w:val="7960E1AE"/>
    <w:lvl w:ilvl="0" w:tplc="88B4D9E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5646A5D"/>
    <w:multiLevelType w:val="hybridMultilevel"/>
    <w:tmpl w:val="203ABF90"/>
    <w:lvl w:ilvl="0" w:tplc="ACD02B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A27A18"/>
    <w:multiLevelType w:val="hybridMultilevel"/>
    <w:tmpl w:val="C46615AC"/>
    <w:lvl w:ilvl="0" w:tplc="EC40E2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6665FF"/>
    <w:multiLevelType w:val="hybridMultilevel"/>
    <w:tmpl w:val="FAC2852C"/>
    <w:lvl w:ilvl="0" w:tplc="653AC2C2">
      <w:start w:val="1"/>
      <w:numFmt w:val="decimal"/>
      <w:lvlText w:val="%1."/>
      <w:lvlJc w:val="left"/>
      <w:pPr>
        <w:ind w:left="2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570E71F1"/>
    <w:multiLevelType w:val="multilevel"/>
    <w:tmpl w:val="BE0438E8"/>
    <w:lvl w:ilvl="0">
      <w:start w:val="1"/>
      <w:numFmt w:val="decimal"/>
      <w:lvlText w:val="%1."/>
      <w:lvlJc w:val="left"/>
      <w:pPr>
        <w:ind w:left="8632" w:hanging="12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2" w:hanging="2160"/>
      </w:pPr>
      <w:rPr>
        <w:rFonts w:hint="default"/>
      </w:rPr>
    </w:lvl>
  </w:abstractNum>
  <w:abstractNum w:abstractNumId="15" w15:restartNumberingAfterBreak="0">
    <w:nsid w:val="5A827A4B"/>
    <w:multiLevelType w:val="hybridMultilevel"/>
    <w:tmpl w:val="1032ACEA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C97EA4"/>
    <w:multiLevelType w:val="hybridMultilevel"/>
    <w:tmpl w:val="0526F226"/>
    <w:lvl w:ilvl="0" w:tplc="1FDE09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02932E8"/>
    <w:multiLevelType w:val="hybridMultilevel"/>
    <w:tmpl w:val="A3E8A3EA"/>
    <w:lvl w:ilvl="0" w:tplc="BABAED5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3A6017E"/>
    <w:multiLevelType w:val="multilevel"/>
    <w:tmpl w:val="26285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765E39BF"/>
    <w:multiLevelType w:val="hybridMultilevel"/>
    <w:tmpl w:val="3578CDE2"/>
    <w:lvl w:ilvl="0" w:tplc="D02E02C2">
      <w:start w:val="1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6D345AF"/>
    <w:multiLevelType w:val="hybridMultilevel"/>
    <w:tmpl w:val="249E0986"/>
    <w:lvl w:ilvl="0" w:tplc="AFD615F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19"/>
  </w:num>
  <w:num w:numId="5">
    <w:abstractNumId w:val="3"/>
  </w:num>
  <w:num w:numId="6">
    <w:abstractNumId w:val="8"/>
  </w:num>
  <w:num w:numId="7">
    <w:abstractNumId w:val="13"/>
  </w:num>
  <w:num w:numId="8">
    <w:abstractNumId w:val="11"/>
  </w:num>
  <w:num w:numId="9">
    <w:abstractNumId w:val="10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5"/>
  </w:num>
  <w:num w:numId="15">
    <w:abstractNumId w:val="1"/>
  </w:num>
  <w:num w:numId="16">
    <w:abstractNumId w:val="9"/>
  </w:num>
  <w:num w:numId="17">
    <w:abstractNumId w:val="0"/>
  </w:num>
  <w:num w:numId="18">
    <w:abstractNumId w:val="15"/>
  </w:num>
  <w:num w:numId="19">
    <w:abstractNumId w:val="20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9A"/>
    <w:rsid w:val="000009DC"/>
    <w:rsid w:val="00000D1A"/>
    <w:rsid w:val="00002933"/>
    <w:rsid w:val="0001777F"/>
    <w:rsid w:val="0003117E"/>
    <w:rsid w:val="00044EE6"/>
    <w:rsid w:val="0004657E"/>
    <w:rsid w:val="000900C8"/>
    <w:rsid w:val="00090B9D"/>
    <w:rsid w:val="000F6F26"/>
    <w:rsid w:val="00125298"/>
    <w:rsid w:val="00130618"/>
    <w:rsid w:val="001618D5"/>
    <w:rsid w:val="00163565"/>
    <w:rsid w:val="00192DF4"/>
    <w:rsid w:val="001974FC"/>
    <w:rsid w:val="001A01EE"/>
    <w:rsid w:val="001A448C"/>
    <w:rsid w:val="001B5C30"/>
    <w:rsid w:val="001C373C"/>
    <w:rsid w:val="001D6839"/>
    <w:rsid w:val="001E6554"/>
    <w:rsid w:val="00204437"/>
    <w:rsid w:val="00205899"/>
    <w:rsid w:val="002127DB"/>
    <w:rsid w:val="0025059A"/>
    <w:rsid w:val="002715BB"/>
    <w:rsid w:val="00275836"/>
    <w:rsid w:val="00280BE0"/>
    <w:rsid w:val="002842DD"/>
    <w:rsid w:val="00284C16"/>
    <w:rsid w:val="002916E8"/>
    <w:rsid w:val="002E21FE"/>
    <w:rsid w:val="002E54BE"/>
    <w:rsid w:val="00311567"/>
    <w:rsid w:val="003259FB"/>
    <w:rsid w:val="00325B0F"/>
    <w:rsid w:val="003314C5"/>
    <w:rsid w:val="00343BB5"/>
    <w:rsid w:val="00350C30"/>
    <w:rsid w:val="00356F98"/>
    <w:rsid w:val="003A736E"/>
    <w:rsid w:val="003C02C9"/>
    <w:rsid w:val="003E7EFA"/>
    <w:rsid w:val="003F5739"/>
    <w:rsid w:val="00403F4C"/>
    <w:rsid w:val="0041057F"/>
    <w:rsid w:val="004122DE"/>
    <w:rsid w:val="00417010"/>
    <w:rsid w:val="004247B2"/>
    <w:rsid w:val="00451961"/>
    <w:rsid w:val="0045307B"/>
    <w:rsid w:val="004B2560"/>
    <w:rsid w:val="004B5EA9"/>
    <w:rsid w:val="004B7121"/>
    <w:rsid w:val="004C2A2C"/>
    <w:rsid w:val="005024EA"/>
    <w:rsid w:val="0050682B"/>
    <w:rsid w:val="005255FF"/>
    <w:rsid w:val="00556A75"/>
    <w:rsid w:val="00560072"/>
    <w:rsid w:val="0056178F"/>
    <w:rsid w:val="0056306A"/>
    <w:rsid w:val="00563CE7"/>
    <w:rsid w:val="00573A4B"/>
    <w:rsid w:val="00593734"/>
    <w:rsid w:val="005B044D"/>
    <w:rsid w:val="005C3F01"/>
    <w:rsid w:val="005D6CD1"/>
    <w:rsid w:val="005E6026"/>
    <w:rsid w:val="005E6B3B"/>
    <w:rsid w:val="005F1EC2"/>
    <w:rsid w:val="00603777"/>
    <w:rsid w:val="00607924"/>
    <w:rsid w:val="00626F08"/>
    <w:rsid w:val="00654396"/>
    <w:rsid w:val="006566AC"/>
    <w:rsid w:val="00661E6E"/>
    <w:rsid w:val="00684695"/>
    <w:rsid w:val="0068600A"/>
    <w:rsid w:val="006919CA"/>
    <w:rsid w:val="006C08E1"/>
    <w:rsid w:val="006C0AB0"/>
    <w:rsid w:val="006C2388"/>
    <w:rsid w:val="006D1A85"/>
    <w:rsid w:val="006E4CDA"/>
    <w:rsid w:val="00704559"/>
    <w:rsid w:val="007335DA"/>
    <w:rsid w:val="0074326B"/>
    <w:rsid w:val="00746AF2"/>
    <w:rsid w:val="00747ECB"/>
    <w:rsid w:val="007951CF"/>
    <w:rsid w:val="00795B2A"/>
    <w:rsid w:val="007A4F8C"/>
    <w:rsid w:val="007B1073"/>
    <w:rsid w:val="007D2477"/>
    <w:rsid w:val="007D3111"/>
    <w:rsid w:val="0080502D"/>
    <w:rsid w:val="00850CB4"/>
    <w:rsid w:val="00860316"/>
    <w:rsid w:val="00860717"/>
    <w:rsid w:val="00861EBF"/>
    <w:rsid w:val="00885D47"/>
    <w:rsid w:val="008C3188"/>
    <w:rsid w:val="008C449C"/>
    <w:rsid w:val="008C5F4C"/>
    <w:rsid w:val="008D63D0"/>
    <w:rsid w:val="008D73C0"/>
    <w:rsid w:val="008D7480"/>
    <w:rsid w:val="008F5C88"/>
    <w:rsid w:val="009053F3"/>
    <w:rsid w:val="009252B7"/>
    <w:rsid w:val="00927770"/>
    <w:rsid w:val="0093255E"/>
    <w:rsid w:val="00953D1E"/>
    <w:rsid w:val="00956BFF"/>
    <w:rsid w:val="00960815"/>
    <w:rsid w:val="009709BA"/>
    <w:rsid w:val="009B2A07"/>
    <w:rsid w:val="009F1340"/>
    <w:rsid w:val="00A004A5"/>
    <w:rsid w:val="00A50E2C"/>
    <w:rsid w:val="00A55FF2"/>
    <w:rsid w:val="00A669D3"/>
    <w:rsid w:val="00A66E6A"/>
    <w:rsid w:val="00A70D8C"/>
    <w:rsid w:val="00A71722"/>
    <w:rsid w:val="00A83607"/>
    <w:rsid w:val="00A95C81"/>
    <w:rsid w:val="00AA1057"/>
    <w:rsid w:val="00AB0EC3"/>
    <w:rsid w:val="00AD1759"/>
    <w:rsid w:val="00AE26BC"/>
    <w:rsid w:val="00AF033B"/>
    <w:rsid w:val="00B021A7"/>
    <w:rsid w:val="00B27F13"/>
    <w:rsid w:val="00B31F06"/>
    <w:rsid w:val="00B33419"/>
    <w:rsid w:val="00B6457A"/>
    <w:rsid w:val="00BC140E"/>
    <w:rsid w:val="00BD10C4"/>
    <w:rsid w:val="00BD119B"/>
    <w:rsid w:val="00BD5DE6"/>
    <w:rsid w:val="00BE57EE"/>
    <w:rsid w:val="00BE703F"/>
    <w:rsid w:val="00BE7A89"/>
    <w:rsid w:val="00C0039C"/>
    <w:rsid w:val="00C0537B"/>
    <w:rsid w:val="00C076F8"/>
    <w:rsid w:val="00C1042C"/>
    <w:rsid w:val="00C1355A"/>
    <w:rsid w:val="00C320C7"/>
    <w:rsid w:val="00C32C41"/>
    <w:rsid w:val="00C34DFF"/>
    <w:rsid w:val="00C81170"/>
    <w:rsid w:val="00C869B0"/>
    <w:rsid w:val="00C90FBB"/>
    <w:rsid w:val="00C910AF"/>
    <w:rsid w:val="00CA083D"/>
    <w:rsid w:val="00CA12A9"/>
    <w:rsid w:val="00CA322D"/>
    <w:rsid w:val="00CA5F84"/>
    <w:rsid w:val="00D116A5"/>
    <w:rsid w:val="00D3400C"/>
    <w:rsid w:val="00D53FB2"/>
    <w:rsid w:val="00D61570"/>
    <w:rsid w:val="00D85547"/>
    <w:rsid w:val="00D8761D"/>
    <w:rsid w:val="00D9254C"/>
    <w:rsid w:val="00D97234"/>
    <w:rsid w:val="00DB2F0D"/>
    <w:rsid w:val="00DC1265"/>
    <w:rsid w:val="00DD0727"/>
    <w:rsid w:val="00DE1EBC"/>
    <w:rsid w:val="00E2161F"/>
    <w:rsid w:val="00E25D5E"/>
    <w:rsid w:val="00E63BBF"/>
    <w:rsid w:val="00E73669"/>
    <w:rsid w:val="00E85A86"/>
    <w:rsid w:val="00EB2518"/>
    <w:rsid w:val="00EC241D"/>
    <w:rsid w:val="00ED1FD2"/>
    <w:rsid w:val="00ED33D4"/>
    <w:rsid w:val="00ED76F1"/>
    <w:rsid w:val="00EE6E65"/>
    <w:rsid w:val="00EF7C5C"/>
    <w:rsid w:val="00F026CD"/>
    <w:rsid w:val="00F22FE9"/>
    <w:rsid w:val="00F249C1"/>
    <w:rsid w:val="00F35B52"/>
    <w:rsid w:val="00F55287"/>
    <w:rsid w:val="00F72408"/>
    <w:rsid w:val="00F866B3"/>
    <w:rsid w:val="00FC3FFB"/>
    <w:rsid w:val="00FC7E4B"/>
    <w:rsid w:val="00FD1460"/>
    <w:rsid w:val="00FF342C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6CEF"/>
  <w15:docId w15:val="{278CE04E-AC59-4D0D-ACCC-BB86891D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4FC"/>
  </w:style>
  <w:style w:type="paragraph" w:styleId="2">
    <w:name w:val="heading 2"/>
    <w:basedOn w:val="a"/>
    <w:next w:val="a"/>
    <w:link w:val="20"/>
    <w:qFormat/>
    <w:rsid w:val="0025059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9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059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83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C0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076F8"/>
  </w:style>
  <w:style w:type="character" w:styleId="a6">
    <w:name w:val="annotation reference"/>
    <w:basedOn w:val="a0"/>
    <w:uiPriority w:val="99"/>
    <w:semiHidden/>
    <w:unhideWhenUsed/>
    <w:rsid w:val="00DD072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D072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D072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D072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D07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Княгинина Татьяна Александров</dc:creator>
  <cp:lastModifiedBy>Лахтин Андрей Александрович</cp:lastModifiedBy>
  <cp:revision>2</cp:revision>
  <cp:lastPrinted>2020-06-10T10:09:00Z</cp:lastPrinted>
  <dcterms:created xsi:type="dcterms:W3CDTF">2022-01-31T11:45:00Z</dcterms:created>
  <dcterms:modified xsi:type="dcterms:W3CDTF">2022-01-31T11:45:00Z</dcterms:modified>
</cp:coreProperties>
</file>